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61" w:rsidRPr="00454BE3" w:rsidRDefault="00447685" w:rsidP="00447685">
      <w:r>
        <w:t>Hal</w:t>
      </w:r>
      <w:r>
        <w:t>lo, ik ben Willeke en werk als agrarisch toezichthouder</w:t>
      </w:r>
      <w:r>
        <w:t xml:space="preserve"> bij de Omgevingsdienst Zuidoost-Brabant</w:t>
      </w:r>
      <w:r>
        <w:t xml:space="preserve">. </w:t>
      </w:r>
      <w:r>
        <w:t xml:space="preserve">Gemeenten uit onze regio en de provincie Noord-Brabant kunnen de omgevingsdienst inschakelen voor vergunningverlening met betrekking tot milieu en bouw, toezicht bij bedrijven en </w:t>
      </w:r>
      <w:proofErr w:type="spellStart"/>
      <w:r>
        <w:t>handhaving.In</w:t>
      </w:r>
      <w:proofErr w:type="spellEnd"/>
      <w:r>
        <w:t xml:space="preserve"> mijn dagelijks werk kom ik bij agrarische bedrijven in de regio Zuidoost-Brabant voor bezoeken en controles.</w:t>
      </w:r>
      <w:r>
        <w:t xml:space="preserve"> </w:t>
      </w:r>
      <w:r>
        <w:t>Met deze bezoeken draag ik bij aan een gezonde en veilige leefomgeving.</w:t>
      </w:r>
      <w:r>
        <w:t xml:space="preserve"> W</w:t>
      </w:r>
      <w:r>
        <w:t>erk jij bij de gemeente of provincie van ons werkgebied? En wil jij ook een keer mee? Dat kan!</w:t>
      </w:r>
      <w:r>
        <w:t xml:space="preserve"> </w:t>
      </w:r>
      <w:r>
        <w:t xml:space="preserve">Meld je aan voor de OD on Tour in september via </w:t>
      </w:r>
      <w:hyperlink r:id="rId7" w:history="1">
        <w:r w:rsidRPr="00673A0F">
          <w:rPr>
            <w:rStyle w:val="Hyperlink"/>
          </w:rPr>
          <w:t>www.odzob.nl/ontour</w:t>
        </w:r>
      </w:hyperlink>
      <w:r>
        <w:t xml:space="preserve"> </w:t>
      </w:r>
      <w:bookmarkStart w:id="0" w:name="_GoBack"/>
      <w:bookmarkEnd w:id="0"/>
      <w:r>
        <w:t xml:space="preserve">. </w:t>
      </w:r>
      <w:r>
        <w:t>Afhankelijk van de dan geldende coronamaatregelen kun je fysiek of digitaal mee op pad.</w:t>
      </w:r>
    </w:p>
    <w:sectPr w:rsidR="00F04161" w:rsidRPr="00454BE3" w:rsidSect="0045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81" w:bottom="1440" w:left="1281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85" w:rsidRDefault="00447685" w:rsidP="007B3EFE">
      <w:pPr>
        <w:spacing w:line="240" w:lineRule="auto"/>
      </w:pPr>
      <w:r>
        <w:separator/>
      </w:r>
    </w:p>
  </w:endnote>
  <w:endnote w:type="continuationSeparator" w:id="0">
    <w:p w:rsidR="00447685" w:rsidRDefault="00447685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5" w:rsidRDefault="004476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5" w:rsidRDefault="0044768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5" w:rsidRDefault="004476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85" w:rsidRDefault="00447685" w:rsidP="007B3EFE">
      <w:pPr>
        <w:spacing w:line="240" w:lineRule="auto"/>
      </w:pPr>
      <w:r>
        <w:separator/>
      </w:r>
    </w:p>
  </w:footnote>
  <w:footnote w:type="continuationSeparator" w:id="0">
    <w:p w:rsidR="00447685" w:rsidRDefault="00447685" w:rsidP="007B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5" w:rsidRDefault="004476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5" w:rsidRDefault="00447685"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237490</wp:posOffset>
          </wp:positionH>
          <wp:positionV relativeFrom="page">
            <wp:posOffset>237490</wp:posOffset>
          </wp:positionV>
          <wp:extent cx="2843784" cy="94183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EFE" w:rsidRPr="00454BE3" w:rsidRDefault="007B3EFE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5" w:rsidRDefault="004476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pStyle w:val="Kop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DocumentLanguage" w:val="nl-NL"/>
    <w:docVar w:name="IW_Generated" w:val="True"/>
    <w:docVar w:name="mitStyleTemplates" w:val="|Huisstijl Omgevingsdienst Zuidoost-Brabant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  <w:docVar w:name="TemplateVersion" w:val="3.9.0.17401"/>
  </w:docVars>
  <w:rsids>
    <w:rsidRoot w:val="00447685"/>
    <w:rsid w:val="00447685"/>
    <w:rsid w:val="00454BE3"/>
    <w:rsid w:val="0052698D"/>
    <w:rsid w:val="006B67DA"/>
    <w:rsid w:val="007B3EFE"/>
    <w:rsid w:val="008A4E7A"/>
    <w:rsid w:val="009C6A9D"/>
    <w:rsid w:val="00F0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F62A57-1B9E-4036-9554-20E0298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7685"/>
    <w:pPr>
      <w:spacing w:after="120" w:line="280" w:lineRule="exac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447685"/>
    <w:pPr>
      <w:keepNext/>
      <w:keepLines/>
      <w:numPr>
        <w:numId w:val="25"/>
      </w:numPr>
      <w:spacing w:before="240"/>
      <w:ind w:left="720" w:hanging="72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447685"/>
    <w:pPr>
      <w:numPr>
        <w:ilvl w:val="1"/>
      </w:numPr>
      <w:ind w:left="720" w:hanging="720"/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47685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447685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  <w:rsid w:val="00447685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447685"/>
  </w:style>
  <w:style w:type="paragraph" w:customStyle="1" w:styleId="Agendapunten">
    <w:name w:val="Agendapunten"/>
    <w:basedOn w:val="Standaard"/>
    <w:next w:val="Standaard"/>
    <w:rsid w:val="00447685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447685"/>
    <w:rPr>
      <w:sz w:val="52"/>
    </w:rPr>
  </w:style>
  <w:style w:type="paragraph" w:customStyle="1" w:styleId="Subkopbovenalinea">
    <w:name w:val="Subkop_boven_alinea"/>
    <w:basedOn w:val="Standaard"/>
    <w:next w:val="Standaard"/>
    <w:rsid w:val="00447685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447685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44768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47685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44768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47685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44768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447685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447685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447685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447685"/>
    <w:pPr>
      <w:numPr>
        <w:ilvl w:val="1"/>
      </w:numPr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447685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447685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447685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447685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447685"/>
    <w:rPr>
      <w:i/>
      <w:sz w:val="16"/>
    </w:rPr>
  </w:style>
  <w:style w:type="paragraph" w:customStyle="1" w:styleId="Bijlagen">
    <w:name w:val="Bijlagen"/>
    <w:basedOn w:val="Kop1"/>
    <w:qFormat/>
    <w:rsid w:val="00447685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447685"/>
    <w:pPr>
      <w:numPr>
        <w:numId w:val="21"/>
      </w:numPr>
    </w:pPr>
  </w:style>
  <w:style w:type="paragraph" w:customStyle="1" w:styleId="Kop21">
    <w:name w:val="Kop 21"/>
    <w:basedOn w:val="Standaard"/>
    <w:rsid w:val="00447685"/>
    <w:pPr>
      <w:numPr>
        <w:ilvl w:val="1"/>
        <w:numId w:val="21"/>
      </w:numPr>
    </w:pPr>
  </w:style>
  <w:style w:type="paragraph" w:customStyle="1" w:styleId="Kop31">
    <w:name w:val="Kop 31"/>
    <w:basedOn w:val="Standaard"/>
    <w:rsid w:val="00447685"/>
    <w:pPr>
      <w:numPr>
        <w:ilvl w:val="2"/>
        <w:numId w:val="21"/>
      </w:numPr>
    </w:pPr>
  </w:style>
  <w:style w:type="paragraph" w:customStyle="1" w:styleId="Kop41">
    <w:name w:val="Kop 41"/>
    <w:basedOn w:val="Standaard"/>
    <w:rsid w:val="00447685"/>
    <w:pPr>
      <w:numPr>
        <w:ilvl w:val="3"/>
        <w:numId w:val="21"/>
      </w:numPr>
    </w:pPr>
  </w:style>
  <w:style w:type="paragraph" w:customStyle="1" w:styleId="Kop51">
    <w:name w:val="Kop 51"/>
    <w:basedOn w:val="Standaard"/>
    <w:rsid w:val="00447685"/>
    <w:pPr>
      <w:numPr>
        <w:ilvl w:val="4"/>
        <w:numId w:val="21"/>
      </w:numPr>
    </w:pPr>
  </w:style>
  <w:style w:type="paragraph" w:customStyle="1" w:styleId="Kop61">
    <w:name w:val="Kop 61"/>
    <w:basedOn w:val="Standaard"/>
    <w:rsid w:val="00447685"/>
    <w:pPr>
      <w:numPr>
        <w:ilvl w:val="5"/>
        <w:numId w:val="21"/>
      </w:numPr>
    </w:pPr>
  </w:style>
  <w:style w:type="paragraph" w:customStyle="1" w:styleId="Kop71">
    <w:name w:val="Kop 71"/>
    <w:basedOn w:val="Standaard"/>
    <w:rsid w:val="00447685"/>
    <w:pPr>
      <w:numPr>
        <w:ilvl w:val="6"/>
        <w:numId w:val="21"/>
      </w:numPr>
    </w:pPr>
  </w:style>
  <w:style w:type="paragraph" w:customStyle="1" w:styleId="Kop81">
    <w:name w:val="Kop 81"/>
    <w:basedOn w:val="Standaard"/>
    <w:rsid w:val="00447685"/>
    <w:pPr>
      <w:numPr>
        <w:ilvl w:val="7"/>
        <w:numId w:val="21"/>
      </w:numPr>
    </w:pPr>
  </w:style>
  <w:style w:type="paragraph" w:customStyle="1" w:styleId="Kop91">
    <w:name w:val="Kop 91"/>
    <w:basedOn w:val="Standaard"/>
    <w:rsid w:val="00447685"/>
    <w:pPr>
      <w:numPr>
        <w:ilvl w:val="8"/>
        <w:numId w:val="21"/>
      </w:numPr>
    </w:pPr>
  </w:style>
  <w:style w:type="paragraph" w:styleId="Inhopg9">
    <w:name w:val="toc 9"/>
    <w:basedOn w:val="Standaard"/>
    <w:next w:val="Standaard"/>
    <w:autoRedefine/>
    <w:rsid w:val="00447685"/>
    <w:pPr>
      <w:spacing w:after="100"/>
      <w:ind w:left="1440"/>
    </w:pPr>
  </w:style>
  <w:style w:type="character" w:styleId="Hyperlink">
    <w:name w:val="Hyperlink"/>
    <w:basedOn w:val="Standaardalinea-lettertype"/>
    <w:uiPriority w:val="99"/>
    <w:unhideWhenUsed/>
    <w:rsid w:val="00447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dzob.nl/ontou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WRITER\Leeg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Omgevingsdienst Zuidoost-Brabant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Plettenberg</dc:creator>
  <cp:keywords/>
  <dc:description/>
  <cp:lastModifiedBy>Heidi Plettenberg</cp:lastModifiedBy>
  <cp:revision>1</cp:revision>
  <dcterms:created xsi:type="dcterms:W3CDTF">2021-06-02T14:04:00Z</dcterms:created>
  <dcterms:modified xsi:type="dcterms:W3CDTF">2021-06-02T14:05:00Z</dcterms:modified>
</cp:coreProperties>
</file>