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E0FE" w14:textId="77777777" w:rsidR="008E0E88" w:rsidRPr="009338BD" w:rsidRDefault="008E0E88" w:rsidP="009338BD">
      <w:pPr>
        <w:pStyle w:val="Normaalweb"/>
        <w:shd w:val="clear" w:color="auto" w:fill="FFFFFF" w:themeFill="background1"/>
        <w:spacing w:before="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Onze omgeving maken we samen. De Omgevingswet.</w:t>
      </w:r>
      <w:r w:rsidRPr="009338BD">
        <w:rPr>
          <w:rFonts w:ascii="Lucida Sans" w:hAnsi="Lucida Sans" w:cs="Arial"/>
          <w:color w:val="333333"/>
          <w:sz w:val="18"/>
          <w:szCs w:val="18"/>
        </w:rPr>
        <w:br/>
        <w:t>Het nieuwe Omgevingsloket.</w:t>
      </w:r>
    </w:p>
    <w:p w14:paraId="375A6310" w14:textId="77777777" w:rsidR="008E0E88" w:rsidRPr="009338BD" w:rsidRDefault="008E0E88" w:rsidP="009338BD">
      <w:pPr>
        <w:pStyle w:val="Normaalweb"/>
        <w:shd w:val="clear" w:color="auto" w:fill="FFFFFF" w:themeFill="background1"/>
        <w:spacing w:before="12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In Nederland bestaan veel wetten en regels over onze leefomgeving. Alle regels komen 1 januari 2024 samen in 1 nieuwe wet: de Omgevingswet.</w:t>
      </w:r>
      <w:r w:rsidRPr="009338BD">
        <w:rPr>
          <w:rFonts w:ascii="Lucida Sans" w:hAnsi="Lucida Sans" w:cs="Arial"/>
          <w:color w:val="333333"/>
          <w:sz w:val="18"/>
          <w:szCs w:val="18"/>
        </w:rPr>
        <w:br/>
        <w:t>1 wet in een nieuw digitaal Omgevingsloket. Het nieuwe Omgevingsloket vervangt de bestaande loketten, het Omgevingsloket Online (ook wel OLO genoemd), het Activiteitenbesluit Internet Module (ook wel AIM genoemd) en Ruimtelijkeplannen.nl. Vanaf 1 januari 2024 kunt u een aanvraag doen in het nieuwe Omgevingsloket.</w:t>
      </w:r>
      <w:r w:rsidRPr="009338BD">
        <w:rPr>
          <w:rFonts w:ascii="Lucida Sans" w:hAnsi="Lucida Sans" w:cs="Arial"/>
          <w:color w:val="333333"/>
          <w:sz w:val="18"/>
          <w:szCs w:val="18"/>
        </w:rPr>
        <w:br/>
        <w:t>Wat kunt u doen in het nieuwe Omgevingsloket?</w:t>
      </w:r>
    </w:p>
    <w:p w14:paraId="21974125" w14:textId="77777777" w:rsidR="008E0E88" w:rsidRPr="009338BD" w:rsidRDefault="008E0E88" w:rsidP="009338BD">
      <w:pPr>
        <w:pStyle w:val="Normaalweb"/>
        <w:shd w:val="clear" w:color="auto" w:fill="FFFFFF" w:themeFill="background1"/>
        <w:spacing w:before="12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 In het Omgevingsloket kunt u zien of er een vergunning of melding nodig is voor uw (bouw)project.</w:t>
      </w:r>
      <w:r w:rsidRPr="009338BD">
        <w:rPr>
          <w:rFonts w:ascii="Lucida Sans" w:hAnsi="Lucida Sans" w:cs="Arial"/>
          <w:color w:val="333333"/>
          <w:sz w:val="18"/>
          <w:szCs w:val="18"/>
        </w:rPr>
        <w:br/>
        <w:t>• U kunt op een kaart zien welke landelijke en lokale regels op een locatie gelden.</w:t>
      </w:r>
      <w:r w:rsidRPr="009338BD">
        <w:rPr>
          <w:rFonts w:ascii="Lucida Sans" w:hAnsi="Lucida Sans" w:cs="Arial"/>
          <w:color w:val="333333"/>
          <w:sz w:val="18"/>
          <w:szCs w:val="18"/>
        </w:rPr>
        <w:br/>
        <w:t>• U kunt uw vergunningaanvraag starten of een melding indienen.</w:t>
      </w:r>
      <w:r w:rsidRPr="009338BD">
        <w:rPr>
          <w:rFonts w:ascii="Lucida Sans" w:hAnsi="Lucida Sans" w:cs="Arial"/>
          <w:color w:val="333333"/>
          <w:sz w:val="18"/>
          <w:szCs w:val="18"/>
        </w:rPr>
        <w:br/>
        <w:t>• In het loket staat een overzicht met de aanvragen en meldingen die u heeft gedaan.</w:t>
      </w:r>
      <w:r w:rsidRPr="009338BD">
        <w:rPr>
          <w:rFonts w:ascii="Lucida Sans" w:hAnsi="Lucida Sans" w:cs="Arial"/>
          <w:color w:val="333333"/>
          <w:sz w:val="18"/>
          <w:szCs w:val="18"/>
        </w:rPr>
        <w:br/>
        <w:t>• Meer uitleg over het nieuwe Omgevingsloket vindt u in het loket bij de knop ‘Hulp nodig?’</w:t>
      </w:r>
    </w:p>
    <w:p w14:paraId="42AAE43C" w14:textId="77777777" w:rsidR="008E0E88" w:rsidRPr="009338BD" w:rsidRDefault="008E0E88" w:rsidP="009338BD">
      <w:pPr>
        <w:pStyle w:val="Normaalweb"/>
        <w:shd w:val="clear" w:color="auto" w:fill="FFFFFF" w:themeFill="background1"/>
        <w:spacing w:before="12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Het Omgevingsloket wordt voortdurend verbeterd. Hierbij wordt gelet op de toegankelijkheid, de begrijpelijkheid en de gebruiksvriendelijkheid.</w:t>
      </w:r>
    </w:p>
    <w:p w14:paraId="3102A9B0" w14:textId="77777777" w:rsidR="008E0E88" w:rsidRPr="009338BD" w:rsidRDefault="008E0E88" w:rsidP="009338BD">
      <w:pPr>
        <w:pStyle w:val="Normaalweb"/>
        <w:shd w:val="clear" w:color="auto" w:fill="FFFFFF" w:themeFill="background1"/>
        <w:spacing w:before="12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Vragen over het Omgevingsloket kunt u stellen aan uw gemeente, waterschap of provincie.</w:t>
      </w:r>
    </w:p>
    <w:p w14:paraId="4E34A140" w14:textId="77777777" w:rsidR="008E0E88" w:rsidRPr="009338BD" w:rsidRDefault="008E0E88" w:rsidP="009338BD">
      <w:pPr>
        <w:pStyle w:val="Normaalweb"/>
        <w:shd w:val="clear" w:color="auto" w:fill="FFFFFF" w:themeFill="background1"/>
        <w:spacing w:before="120" w:beforeAutospacing="0" w:after="120" w:afterAutospacing="0" w:line="280" w:lineRule="exact"/>
        <w:rPr>
          <w:rFonts w:ascii="Lucida Sans" w:hAnsi="Lucida Sans" w:cs="Arial"/>
          <w:color w:val="333333"/>
          <w:sz w:val="18"/>
          <w:szCs w:val="18"/>
        </w:rPr>
      </w:pPr>
      <w:r w:rsidRPr="009338BD">
        <w:rPr>
          <w:rFonts w:ascii="Lucida Sans" w:hAnsi="Lucida Sans" w:cs="Arial"/>
          <w:color w:val="333333"/>
          <w:sz w:val="18"/>
          <w:szCs w:val="18"/>
        </w:rPr>
        <w:t>Onze omgeving maken we samen. De Omgevingswet.</w:t>
      </w:r>
    </w:p>
    <w:p w14:paraId="2EFBDACF" w14:textId="77777777" w:rsidR="008E0E88" w:rsidRDefault="008E0E88"/>
    <w:sectPr w:rsidR="008E0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8"/>
    <w:rsid w:val="00757589"/>
    <w:rsid w:val="008E0E88"/>
    <w:rsid w:val="009338BD"/>
    <w:rsid w:val="00EE1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3E54"/>
  <w15:chartTrackingRefBased/>
  <w15:docId w15:val="{7378B2D3-1433-42EA-A269-5321F3C7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0E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E0E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E0E8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E0E8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E0E8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E0E8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E0E8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E0E8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E0E8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E8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E0E8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E0E8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E0E8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E0E8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E0E8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E0E8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E0E8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E0E88"/>
    <w:rPr>
      <w:rFonts w:eastAsiaTheme="majorEastAsia" w:cstheme="majorBidi"/>
      <w:color w:val="272727" w:themeColor="text1" w:themeTint="D8"/>
    </w:rPr>
  </w:style>
  <w:style w:type="paragraph" w:styleId="Titel">
    <w:name w:val="Title"/>
    <w:basedOn w:val="Standaard"/>
    <w:next w:val="Standaard"/>
    <w:link w:val="TitelChar"/>
    <w:uiPriority w:val="10"/>
    <w:qFormat/>
    <w:rsid w:val="008E0E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0E8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E0E8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E0E8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E0E8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E0E88"/>
    <w:rPr>
      <w:i/>
      <w:iCs/>
      <w:color w:val="404040" w:themeColor="text1" w:themeTint="BF"/>
    </w:rPr>
  </w:style>
  <w:style w:type="paragraph" w:styleId="Lijstalinea">
    <w:name w:val="List Paragraph"/>
    <w:basedOn w:val="Standaard"/>
    <w:uiPriority w:val="34"/>
    <w:qFormat/>
    <w:rsid w:val="008E0E88"/>
    <w:pPr>
      <w:ind w:left="720"/>
      <w:contextualSpacing/>
    </w:pPr>
  </w:style>
  <w:style w:type="character" w:styleId="Intensievebenadrukking">
    <w:name w:val="Intense Emphasis"/>
    <w:basedOn w:val="Standaardalinea-lettertype"/>
    <w:uiPriority w:val="21"/>
    <w:qFormat/>
    <w:rsid w:val="008E0E88"/>
    <w:rPr>
      <w:i/>
      <w:iCs/>
      <w:color w:val="0F4761" w:themeColor="accent1" w:themeShade="BF"/>
    </w:rPr>
  </w:style>
  <w:style w:type="paragraph" w:styleId="Duidelijkcitaat">
    <w:name w:val="Intense Quote"/>
    <w:basedOn w:val="Standaard"/>
    <w:next w:val="Standaard"/>
    <w:link w:val="DuidelijkcitaatChar"/>
    <w:uiPriority w:val="30"/>
    <w:qFormat/>
    <w:rsid w:val="008E0E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E0E88"/>
    <w:rPr>
      <w:i/>
      <w:iCs/>
      <w:color w:val="0F4761" w:themeColor="accent1" w:themeShade="BF"/>
    </w:rPr>
  </w:style>
  <w:style w:type="character" w:styleId="Intensieveverwijzing">
    <w:name w:val="Intense Reference"/>
    <w:basedOn w:val="Standaardalinea-lettertype"/>
    <w:uiPriority w:val="32"/>
    <w:qFormat/>
    <w:rsid w:val="008E0E88"/>
    <w:rPr>
      <w:b/>
      <w:bCs/>
      <w:smallCaps/>
      <w:color w:val="0F4761" w:themeColor="accent1" w:themeShade="BF"/>
      <w:spacing w:val="5"/>
    </w:rPr>
  </w:style>
  <w:style w:type="paragraph" w:styleId="Normaalweb">
    <w:name w:val="Normal (Web)"/>
    <w:basedOn w:val="Standaard"/>
    <w:uiPriority w:val="99"/>
    <w:semiHidden/>
    <w:unhideWhenUsed/>
    <w:rsid w:val="008E0E88"/>
    <w:pPr>
      <w:spacing w:before="100" w:beforeAutospacing="1" w:after="100" w:afterAutospacing="1" w:line="240" w:lineRule="auto"/>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42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1083</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den Broek</dc:creator>
  <cp:keywords/>
  <dc:description/>
  <cp:lastModifiedBy>Anita van den Broek</cp:lastModifiedBy>
  <cp:revision>2</cp:revision>
  <dcterms:created xsi:type="dcterms:W3CDTF">2024-05-31T12:51:00Z</dcterms:created>
  <dcterms:modified xsi:type="dcterms:W3CDTF">2024-05-31T12:53:00Z</dcterms:modified>
</cp:coreProperties>
</file>